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68" w:rsidRDefault="00E32A68" w:rsidP="00E32A68">
      <w:pPr>
        <w:jc w:val="center"/>
        <w:rPr>
          <w:rFonts w:ascii="Times New Roman" w:hAnsi="Times New Roman"/>
          <w:sz w:val="24"/>
          <w:szCs w:val="24"/>
        </w:rPr>
      </w:pPr>
      <w:r w:rsidRPr="00E32A6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b/>
          <w:noProof/>
          <w:lang w:eastAsia="ru-RU"/>
        </w:rPr>
        <w:drawing>
          <wp:inline distT="0" distB="0" distL="0" distR="0">
            <wp:extent cx="64770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47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68" w:rsidRPr="00486918" w:rsidRDefault="00E32A68" w:rsidP="004869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2A68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  <w:r w:rsidRPr="00E32A68">
        <w:rPr>
          <w:rFonts w:ascii="Times New Roman" w:hAnsi="Times New Roman" w:cs="Times New Roman"/>
          <w:b/>
          <w:sz w:val="24"/>
          <w:szCs w:val="24"/>
        </w:rPr>
        <w:br/>
        <w:t xml:space="preserve"> «ХАРЬКОВСКАЯ СРЕДНЯЯ ОБЩЕОБРАЗОВАТЕЛЬНАЯ ШКОЛА»</w:t>
      </w:r>
      <w:r w:rsidR="0048691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32A68">
        <w:rPr>
          <w:rFonts w:ascii="Times New Roman" w:hAnsi="Times New Roman" w:cs="Times New Roman"/>
          <w:b/>
          <w:sz w:val="24"/>
          <w:szCs w:val="24"/>
        </w:rPr>
        <w:t>ШЕЛКОВСКОГО МУНИЦИПАЛЬНОГО РАЙОНА ЧЕЧЕНСКОЙ РЕСПУБЛИКИ</w:t>
      </w:r>
      <w:r w:rsidR="00486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A68">
        <w:rPr>
          <w:rFonts w:ascii="Times New Roman" w:hAnsi="Times New Roman" w:cs="Times New Roman"/>
          <w:b/>
          <w:sz w:val="24"/>
          <w:szCs w:val="24"/>
        </w:rPr>
        <w:t>МУНИЦИПАЛЬНИ БЮДЖЕТАН ЮКЪАРАДЕШАРАН УЧРЕЖДЕНИ</w:t>
      </w:r>
      <w:r w:rsidR="004869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2A68">
        <w:rPr>
          <w:rFonts w:ascii="Times New Roman" w:hAnsi="Times New Roman" w:cs="Times New Roman"/>
          <w:b/>
          <w:sz w:val="24"/>
          <w:szCs w:val="24"/>
        </w:rPr>
        <w:t>«ХАРЬКОВСКИ ЮККЪЕРА ЮКЪАРАДЕШАРАН ШКОЛА»</w:t>
      </w:r>
      <w:r w:rsidR="0048691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32A68">
        <w:rPr>
          <w:rFonts w:ascii="Times New Roman" w:hAnsi="Times New Roman" w:cs="Times New Roman"/>
          <w:b/>
          <w:sz w:val="24"/>
          <w:szCs w:val="24"/>
          <w:u w:val="single"/>
        </w:rPr>
        <w:t>ШЕЛКОВСКИ МУНИЦИПАЛЬНИ К</w:t>
      </w:r>
      <w:r w:rsidRPr="00E32A6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Pr="00E32A68">
        <w:rPr>
          <w:rFonts w:ascii="Times New Roman" w:hAnsi="Times New Roman" w:cs="Times New Roman"/>
          <w:b/>
          <w:sz w:val="24"/>
          <w:szCs w:val="24"/>
          <w:u w:val="single"/>
        </w:rPr>
        <w:t>ОШТАН НОХЧИЙН РЕСПУБЛИКАН</w:t>
      </w:r>
      <w:r w:rsidR="0048691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32A68">
        <w:rPr>
          <w:rFonts w:ascii="Times New Roman" w:hAnsi="Times New Roman" w:cs="Times New Roman"/>
          <w:b/>
          <w:sz w:val="24"/>
        </w:rPr>
        <w:t>366119, ЧР, Шелковской муниципальный район, с. Харьковское ул. Новая, 32</w:t>
      </w:r>
      <w:r w:rsidRPr="00E32A68">
        <w:rPr>
          <w:rFonts w:ascii="Times New Roman" w:hAnsi="Times New Roman" w:cs="Times New Roman"/>
          <w:b/>
          <w:sz w:val="24"/>
        </w:rPr>
        <w:br/>
      </w:r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E</w:t>
      </w:r>
      <w:r w:rsidRPr="00E32A68">
        <w:rPr>
          <w:rFonts w:ascii="Times New Roman" w:hAnsi="Times New Roman" w:cs="Times New Roman"/>
          <w:b/>
          <w:sz w:val="24"/>
          <w:u w:val="single"/>
        </w:rPr>
        <w:t>-</w:t>
      </w:r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mail</w:t>
      </w:r>
      <w:r w:rsidRPr="00E32A68">
        <w:rPr>
          <w:rFonts w:ascii="Times New Roman" w:hAnsi="Times New Roman" w:cs="Times New Roman"/>
          <w:b/>
          <w:sz w:val="24"/>
          <w:u w:val="single"/>
        </w:rPr>
        <w:t xml:space="preserve">: 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harkov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-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sosh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@</w:t>
      </w:r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mail</w:t>
      </w:r>
      <w:r w:rsidRPr="00E32A68">
        <w:rPr>
          <w:rFonts w:ascii="Times New Roman" w:hAnsi="Times New Roman" w:cs="Times New Roman"/>
          <w:b/>
          <w:sz w:val="24"/>
          <w:u w:val="single"/>
        </w:rPr>
        <w:t>.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E32A68">
        <w:rPr>
          <w:rFonts w:ascii="Times New Roman" w:hAnsi="Times New Roman" w:cs="Times New Roman"/>
          <w:b/>
          <w:sz w:val="24"/>
        </w:rPr>
        <w:t xml:space="preserve">    </w:t>
      </w:r>
      <w:r w:rsidRPr="00E32A68">
        <w:rPr>
          <w:rFonts w:ascii="Times New Roman" w:hAnsi="Times New Roman" w:cs="Times New Roman"/>
          <w:b/>
          <w:sz w:val="24"/>
          <w:u w:val="single"/>
        </w:rPr>
        <w:t xml:space="preserve">Сайт: </w:t>
      </w:r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http</w:t>
      </w:r>
      <w:r w:rsidRPr="00E32A68">
        <w:rPr>
          <w:rFonts w:ascii="Times New Roman" w:hAnsi="Times New Roman" w:cs="Times New Roman"/>
          <w:b/>
          <w:sz w:val="24"/>
          <w:u w:val="single"/>
        </w:rPr>
        <w:t>://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har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-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kov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.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edu</w:t>
      </w:r>
      <w:proofErr w:type="spellEnd"/>
      <w:r w:rsidRPr="00E32A68">
        <w:rPr>
          <w:rFonts w:ascii="Times New Roman" w:hAnsi="Times New Roman" w:cs="Times New Roman"/>
          <w:b/>
          <w:sz w:val="24"/>
          <w:u w:val="single"/>
        </w:rPr>
        <w:t>95.</w:t>
      </w:r>
      <w:proofErr w:type="spellStart"/>
      <w:r w:rsidRPr="00E32A68">
        <w:rPr>
          <w:rFonts w:ascii="Times New Roman" w:hAnsi="Times New Roman" w:cs="Times New Roman"/>
          <w:b/>
          <w:sz w:val="24"/>
          <w:u w:val="single"/>
          <w:lang w:val="en-US"/>
        </w:rPr>
        <w:t>ru</w:t>
      </w:r>
      <w:proofErr w:type="spellEnd"/>
      <w:r w:rsidRPr="00E32A68">
        <w:rPr>
          <w:rFonts w:ascii="Times New Roman" w:hAnsi="Times New Roman" w:cs="Times New Roman"/>
          <w:b/>
          <w:sz w:val="24"/>
        </w:rPr>
        <w:t xml:space="preserve">      тел. 8 (929) -893-75-37</w:t>
      </w:r>
      <w:proofErr w:type="gramEnd"/>
    </w:p>
    <w:p w:rsidR="00E32A68" w:rsidRPr="004668A9" w:rsidRDefault="00E32A68" w:rsidP="004668A9">
      <w:pPr>
        <w:pStyle w:val="a7"/>
        <w:rPr>
          <w:sz w:val="28"/>
          <w:szCs w:val="28"/>
        </w:rPr>
      </w:pPr>
      <w:r w:rsidRPr="00E32A68">
        <w:rPr>
          <w:sz w:val="24"/>
          <w:szCs w:val="24"/>
        </w:rPr>
        <w:t xml:space="preserve">              </w:t>
      </w:r>
    </w:p>
    <w:p w:rsidR="00E32A68" w:rsidRPr="00E94D36" w:rsidRDefault="00C652AA" w:rsidP="004668A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</w:p>
    <w:p w:rsidR="00E32A68" w:rsidRDefault="00C652AA" w:rsidP="00C652A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Об исполнении п. 1. 3 решения постоянно  действующего координационного совещания по обеспечению правопорядка </w:t>
      </w:r>
      <w:r w:rsidR="004668A9" w:rsidRPr="00E94D3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на территории ЧР </w:t>
      </w:r>
    </w:p>
    <w:p w:rsidR="00E32A68" w:rsidRPr="00E32A68" w:rsidRDefault="00D9198D" w:rsidP="00C652A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    </w:t>
      </w:r>
      <w:r w:rsidR="00C652A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По исполнению п. 1. 3. «Использовать потенциал средств массовой информации в повышении эффективности проведения комплекса профилактических мероприятий, направленных на пропаганду здорового образа жизни, предупреждение употребления психотропных, опьяняющих, одурманивающих веществ» МБОУ «Харьковская СОШ» проведена работа,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правленная на формирование ЗОЖ </w:t>
      </w:r>
      <w:r w:rsidR="00C652A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обучающихся.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     </w:t>
      </w: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ЗОЖ – процесс формирования у учащихся осознания опасности наркотического, токсического, алкогольно-никотинового отравления организма, развития отвращения и противодействия пьянству, курению, наркотикам.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 Содержание работы по пропаганде ЗОЖ не должно сводиться к «анти», т.е. к тому, чего не надо делать. Оно должно быть построено на утверждении идеала и норм гармоничной жизни каждого человека.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 Средствами формирования ЗОЖ являются методы  убеждения и организации деятельности детей, организация внеклассной  разнообразной деятельн</w:t>
      </w:r>
      <w:r w:rsidR="004274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ости детей, </w:t>
      </w: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общение подростков и личное влияние,  пример.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 В  работе  МБОУ «</w:t>
      </w:r>
      <w:proofErr w:type="gramStart"/>
      <w:r w:rsidR="00E94D36"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Харьковская</w:t>
      </w:r>
      <w:proofErr w:type="gramEnd"/>
      <w:r w:rsidR="00E94D36"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СОШ</w:t>
      </w: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по пропаганде ЗОЖ активно используются разные формы и методы работы, мероприятия по про</w:t>
      </w:r>
      <w:r w:rsidR="00E94D36"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филактике всех видов </w:t>
      </w: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зависимости.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  Первичная профилактика сопос</w:t>
      </w:r>
      <w:r w:rsidR="00BB112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тавима с  всеобщей вакцинацией </w:t>
      </w: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необходимо помочь сформировать привычку к здоровому образу жизни еще в раннем и подростковом возрасте. Актуальные и эффективные  методы профилактики - это профилактические акции, видеофильмы,  беседы</w:t>
      </w:r>
      <w:r w:rsidR="00E94D36"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E94D36" w:rsidRPr="00E94D36" w:rsidRDefault="00E94D36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  </w:t>
      </w:r>
    </w:p>
    <w:p w:rsidR="00E94D36" w:rsidRPr="00E94D36" w:rsidRDefault="00E94D36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</w:t>
      </w:r>
      <w:r w:rsidR="00E32A68"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школе пр</w:t>
      </w:r>
      <w:r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оводились следующие мероприятия:</w:t>
      </w:r>
    </w:p>
    <w:p w:rsidR="00972D57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                   - </w:t>
      </w:r>
      <w:r w:rsidR="00D91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веселые старты в 3«А» классе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                        -  </w:t>
      </w:r>
      <w:r w:rsidR="00D91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выставка рисунков   «Мы за ЗОЖ!»</w:t>
      </w: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</w:t>
      </w:r>
      <w:r w:rsidR="00C652A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</w:t>
      </w: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 - классные часы:  «Быть здоровым – здорово!» (1-11 класс);</w:t>
      </w:r>
    </w:p>
    <w:p w:rsid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                   </w:t>
      </w:r>
      <w:r w:rsidR="00D91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Анкетирования обучающихся </w:t>
      </w:r>
      <w:r w:rsidR="008458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 «А» класса </w:t>
      </w:r>
      <w:r w:rsidR="00D91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тему «ЗОЖ»</w:t>
      </w:r>
      <w:r w:rsidR="008458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раздача</w:t>
      </w:r>
      <w:r w:rsidR="00D9198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буклетов «ЗОЖ»</w:t>
      </w:r>
      <w:r w:rsidR="0042742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9198D" w:rsidRDefault="00D9198D" w:rsidP="00D9198D">
      <w:pPr>
        <w:shd w:val="clear" w:color="auto" w:fill="FFFFFF"/>
        <w:tabs>
          <w:tab w:val="left" w:pos="19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ab/>
      </w:r>
      <w:r w:rsidRPr="00D9198D"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  <w:t>- раздача буклетов «ЗОЖ» обучающимися 5 «А» класса</w:t>
      </w: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;</w:t>
      </w:r>
    </w:p>
    <w:p w:rsidR="00972D57" w:rsidRDefault="00D9198D" w:rsidP="00D9198D">
      <w:pPr>
        <w:shd w:val="clear" w:color="auto" w:fill="FFFFFF"/>
        <w:tabs>
          <w:tab w:val="left" w:pos="19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ab/>
      </w:r>
      <w:r w:rsidR="009B4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с 9-11 </w:t>
      </w:r>
      <w:proofErr w:type="spellStart"/>
      <w:r w:rsidRP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="004274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тему «Безопасный интернет», </w:t>
      </w:r>
    </w:p>
    <w:p w:rsidR="00D9198D" w:rsidRDefault="00427422" w:rsidP="00D9198D">
      <w:pPr>
        <w:shd w:val="clear" w:color="auto" w:fill="FFFFFF"/>
        <w:tabs>
          <w:tab w:val="left" w:pos="196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  <w:r w:rsidR="00D9198D" w:rsidRP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тему «Угроза, исходящая </w:t>
      </w:r>
      <w:proofErr w:type="gramStart"/>
      <w:r w:rsidR="00D9198D" w:rsidRP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D9198D" w:rsidRP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9198D" w:rsidRP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proofErr w:type="gramEnd"/>
      <w:r w:rsidR="00D9198D" w:rsidRP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сайтов, пропагандирующих суицид»</w:t>
      </w:r>
      <w:r w:rsidR="00D919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9198D" w:rsidRDefault="00D9198D" w:rsidP="00D9198D">
      <w:pPr>
        <w:shd w:val="clear" w:color="auto" w:fill="FFFFFF"/>
        <w:tabs>
          <w:tab w:val="left" w:pos="19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 анкетирование в 7 классе на тему «Мое отношение к наркотикам»;</w:t>
      </w:r>
    </w:p>
    <w:p w:rsidR="00D9198D" w:rsidRPr="00D9198D" w:rsidRDefault="00D9198D" w:rsidP="00D9198D">
      <w:pPr>
        <w:shd w:val="clear" w:color="auto" w:fill="FFFFFF"/>
        <w:tabs>
          <w:tab w:val="left" w:pos="19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-беседа в 9 классе «О наркотиках и наркомании»</w:t>
      </w:r>
      <w:r w:rsidR="00AD0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    В начале каждого учебного года осуществляется диагностика личности и среды. Цель – раннее выявление неблагополучных семей по реализации комплекса мер для оказания социальной помощи нуждающимся подросткам и семьям.</w:t>
      </w:r>
    </w:p>
    <w:p w:rsidR="00E32A68" w:rsidRPr="00E32A68" w:rsidRDefault="00E32A68" w:rsidP="00E32A6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Итак,   опыт работы по формированию и пропаганде ЗОЖ показывает, что воплощение указанных мероприятий по пропаганде ЗОЖ приносит ощутимые плоды:</w:t>
      </w:r>
    </w:p>
    <w:p w:rsidR="00E32A68" w:rsidRPr="00E32A68" w:rsidRDefault="00E32A68" w:rsidP="00E32A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рост негативного отношения к употреблению ПАВ;</w:t>
      </w:r>
    </w:p>
    <w:p w:rsidR="00E32A68" w:rsidRPr="00E32A68" w:rsidRDefault="00E32A68" w:rsidP="00E32A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увеличение  занятости учащихся в секциях и кружках;</w:t>
      </w:r>
    </w:p>
    <w:p w:rsidR="00E32A68" w:rsidRPr="00E32A68" w:rsidRDefault="00E32A68" w:rsidP="00E32A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значительное  снижение количества правонарушений;</w:t>
      </w:r>
    </w:p>
    <w:p w:rsidR="00E32A68" w:rsidRPr="00E94D36" w:rsidRDefault="00E32A68" w:rsidP="00E32A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32A6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отсутствие учащихся, состоящих на учет</w:t>
      </w:r>
      <w:r w:rsidR="00E94D36"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ах.</w:t>
      </w:r>
    </w:p>
    <w:p w:rsidR="00E94D36" w:rsidRPr="00E94D36" w:rsidRDefault="00E94D36" w:rsidP="00E94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94D36" w:rsidRPr="00E94D36" w:rsidRDefault="00E94D36" w:rsidP="00E94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E94D36" w:rsidRPr="00E32A68" w:rsidRDefault="00E94D36" w:rsidP="00E94D3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Директор                 </w:t>
      </w:r>
      <w:proofErr w:type="spellStart"/>
      <w:r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Чергизбиева</w:t>
      </w:r>
      <w:proofErr w:type="spellEnd"/>
      <w:r w:rsidRPr="00E94D3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К. А.</w:t>
      </w:r>
    </w:p>
    <w:p w:rsidR="00CC468B" w:rsidRDefault="00CC468B"/>
    <w:sectPr w:rsidR="00CC468B" w:rsidSect="007E61D7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A3EFA"/>
    <w:multiLevelType w:val="multilevel"/>
    <w:tmpl w:val="E3BE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A68"/>
    <w:rsid w:val="00095EAD"/>
    <w:rsid w:val="001F2D48"/>
    <w:rsid w:val="002445A2"/>
    <w:rsid w:val="00255427"/>
    <w:rsid w:val="00302C1A"/>
    <w:rsid w:val="0037055D"/>
    <w:rsid w:val="003A338A"/>
    <w:rsid w:val="00427422"/>
    <w:rsid w:val="004668A9"/>
    <w:rsid w:val="00486918"/>
    <w:rsid w:val="00621E3E"/>
    <w:rsid w:val="007E61D7"/>
    <w:rsid w:val="0084588D"/>
    <w:rsid w:val="008903DD"/>
    <w:rsid w:val="00972D57"/>
    <w:rsid w:val="009B4068"/>
    <w:rsid w:val="00AD0109"/>
    <w:rsid w:val="00BB1126"/>
    <w:rsid w:val="00C652AA"/>
    <w:rsid w:val="00CC468B"/>
    <w:rsid w:val="00D3770B"/>
    <w:rsid w:val="00D67B57"/>
    <w:rsid w:val="00D9198D"/>
    <w:rsid w:val="00DD3866"/>
    <w:rsid w:val="00E32A68"/>
    <w:rsid w:val="00E660DA"/>
    <w:rsid w:val="00E9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2A68"/>
    <w:rPr>
      <w:b/>
      <w:bCs/>
    </w:rPr>
  </w:style>
  <w:style w:type="character" w:styleId="a5">
    <w:name w:val="Emphasis"/>
    <w:basedOn w:val="a0"/>
    <w:uiPriority w:val="20"/>
    <w:qFormat/>
    <w:rsid w:val="00E32A68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E32A68"/>
    <w:rPr>
      <w:rFonts w:ascii="Times New Roman" w:eastAsiaTheme="minorEastAsia" w:hAnsi="Times New Roman" w:cs="Times New Roman"/>
      <w:lang w:eastAsia="ru-RU"/>
    </w:rPr>
  </w:style>
  <w:style w:type="paragraph" w:styleId="a7">
    <w:name w:val="No Spacing"/>
    <w:link w:val="a6"/>
    <w:uiPriority w:val="1"/>
    <w:qFormat/>
    <w:rsid w:val="00E32A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2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Admin</cp:lastModifiedBy>
  <cp:revision>5</cp:revision>
  <cp:lastPrinted>2018-09-17T09:23:00Z</cp:lastPrinted>
  <dcterms:created xsi:type="dcterms:W3CDTF">2020-03-16T08:08:00Z</dcterms:created>
  <dcterms:modified xsi:type="dcterms:W3CDTF">2020-11-10T07:49:00Z</dcterms:modified>
</cp:coreProperties>
</file>